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04" w:rsidRPr="002C5970" w:rsidRDefault="00D37880">
      <w:pPr>
        <w:rPr>
          <w:rFonts w:cstheme="minorHAnsi"/>
          <w:b/>
          <w:sz w:val="28"/>
          <w:szCs w:val="28"/>
          <w:lang w:val="de-DE"/>
        </w:rPr>
      </w:pPr>
      <w:r>
        <w:rPr>
          <w:rFonts w:cstheme="minorHAnsi"/>
          <w:b/>
          <w:sz w:val="28"/>
          <w:szCs w:val="28"/>
          <w:lang w:val="de-DE"/>
        </w:rPr>
        <w:t xml:space="preserve">Erklärungen Abkürzungen in </w:t>
      </w:r>
      <w:r w:rsidR="00A36C2F" w:rsidRPr="002C5970">
        <w:rPr>
          <w:rFonts w:cstheme="minorHAnsi"/>
          <w:b/>
          <w:sz w:val="28"/>
          <w:szCs w:val="28"/>
          <w:lang w:val="de-DE"/>
        </w:rPr>
        <w:t>Werkplan BPV-2 VP</w:t>
      </w:r>
    </w:p>
    <w:p w:rsidR="002C5970" w:rsidRPr="00A36C2F" w:rsidRDefault="002C5970">
      <w:pPr>
        <w:rPr>
          <w:rFonts w:cstheme="minorHAnsi"/>
          <w:sz w:val="28"/>
          <w:szCs w:val="28"/>
          <w:lang w:val="de-DE"/>
        </w:rPr>
      </w:pPr>
    </w:p>
    <w:p w:rsidR="00A36C2F" w:rsidRDefault="006159E7" w:rsidP="00D37880">
      <w:pPr>
        <w:ind w:left="705" w:hanging="705"/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</w:pPr>
      <w:r w:rsidRPr="00BC469D">
        <w:rPr>
          <w:rFonts w:cstheme="minorHAnsi"/>
          <w:b/>
          <w:color w:val="222222"/>
          <w:sz w:val="28"/>
          <w:szCs w:val="28"/>
          <w:shd w:val="clear" w:color="auto" w:fill="FFFFFF"/>
          <w:lang w:val="de-DE"/>
        </w:rPr>
        <w:t>BPV</w:t>
      </w:r>
      <w:r w:rsidRPr="00BC469D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:</w:t>
      </w:r>
      <w:r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ab/>
      </w:r>
      <w:r w:rsidR="00A36C2F" w:rsidRPr="00A36C2F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(</w:t>
      </w:r>
      <w:proofErr w:type="spellStart"/>
      <w:r w:rsidR="00A36C2F" w:rsidRPr="00A36C2F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Beroepspraktijkvorming</w:t>
      </w:r>
      <w:proofErr w:type="spellEnd"/>
      <w:r w:rsidR="00A36C2F" w:rsidRPr="00A36C2F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), B</w:t>
      </w:r>
      <w:r w:rsidR="002C5970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 xml:space="preserve">erufsbezogener Praktischer Teil einer Ausbildung, </w:t>
      </w:r>
      <w:r w:rsidR="00A36C2F" w:rsidRPr="00A36C2F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 xml:space="preserve"> Praktikum</w:t>
      </w:r>
    </w:p>
    <w:p w:rsidR="00D37880" w:rsidRDefault="00D37880" w:rsidP="00D37880">
      <w:pPr>
        <w:ind w:left="705" w:hanging="705"/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  <w:lang w:val="de-DE"/>
        </w:rPr>
        <w:t>VP</w:t>
      </w:r>
      <w:r w:rsidRPr="00D37880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:</w:t>
      </w:r>
      <w:r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ab/>
        <w:t>(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Verpleegkundige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), Gesundheits- und Krankenpfleger/-in</w:t>
      </w:r>
    </w:p>
    <w:p w:rsidR="00D37880" w:rsidRDefault="00D37880" w:rsidP="00D37880">
      <w:pPr>
        <w:ind w:left="705" w:hanging="705"/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  <w:lang w:val="de-DE"/>
        </w:rPr>
        <w:t>VZ</w:t>
      </w:r>
      <w:r w:rsidRPr="00D37880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:</w:t>
      </w:r>
      <w:r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ab/>
        <w:t>(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Verzorgende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), Altenpfleger/-in</w:t>
      </w:r>
    </w:p>
    <w:p w:rsidR="00A36C2F" w:rsidRPr="006159E7" w:rsidRDefault="00A36C2F">
      <w:pP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</w:pPr>
      <w:r w:rsidRPr="00BC469D">
        <w:rPr>
          <w:rFonts w:cstheme="minorHAnsi"/>
          <w:b/>
          <w:color w:val="222222"/>
          <w:sz w:val="28"/>
          <w:szCs w:val="28"/>
          <w:shd w:val="clear" w:color="auto" w:fill="FFFFFF"/>
          <w:lang w:val="de-DE"/>
        </w:rPr>
        <w:t>POK</w:t>
      </w:r>
      <w:r w:rsidRPr="00BC469D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:</w:t>
      </w:r>
      <w:r w:rsidR="006159E7" w:rsidRPr="00BC469D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ab/>
      </w:r>
      <w:r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 xml:space="preserve"> </w:t>
      </w:r>
      <w:r w:rsidRPr="00A36C2F">
        <w:rPr>
          <w:rFonts w:cstheme="minorHAnsi"/>
          <w:color w:val="222222"/>
          <w:sz w:val="28"/>
          <w:szCs w:val="28"/>
          <w:shd w:val="clear" w:color="auto" w:fill="FFFFFF"/>
          <w:lang w:val="de-DE"/>
        </w:rPr>
        <w:t>(</w:t>
      </w:r>
      <w:proofErr w:type="spellStart"/>
      <w:r w:rsidRPr="006159E7">
        <w:rPr>
          <w:rFonts w:cstheme="minorHAnsi"/>
          <w:color w:val="000000"/>
          <w:sz w:val="28"/>
          <w:szCs w:val="28"/>
          <w:shd w:val="clear" w:color="auto" w:fill="FFFFFF"/>
          <w:lang w:val="de-DE"/>
        </w:rPr>
        <w:t>Praktijkovereenkomst</w:t>
      </w:r>
      <w:proofErr w:type="spellEnd"/>
      <w:r w:rsidRPr="006159E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  <w:t>), Praktikumsvertrag</w:t>
      </w:r>
    </w:p>
    <w:p w:rsidR="00A662C5" w:rsidRDefault="00A662C5" w:rsidP="006159E7">
      <w:pPr>
        <w:ind w:left="705" w:hanging="705"/>
        <w:rPr>
          <w:rFonts w:cstheme="minorHAnsi"/>
          <w:sz w:val="28"/>
          <w:szCs w:val="28"/>
          <w:lang w:val="de-DE"/>
        </w:rPr>
      </w:pPr>
      <w:r w:rsidRPr="00BC469D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FFFFF"/>
          <w:lang w:val="de-DE"/>
        </w:rPr>
        <w:t>SLB</w:t>
      </w:r>
      <w:r w:rsidRPr="00BC469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  <w:t xml:space="preserve">: </w:t>
      </w:r>
      <w:r w:rsidR="006159E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  <w:tab/>
      </w:r>
      <w:r w:rsidR="00CC0A5D" w:rsidRPr="00E955FF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  <w:t>(</w:t>
      </w:r>
      <w:proofErr w:type="spellStart"/>
      <w:r w:rsidRPr="00E955FF">
        <w:rPr>
          <w:rFonts w:cstheme="minorHAnsi"/>
          <w:sz w:val="28"/>
          <w:szCs w:val="28"/>
          <w:lang w:val="de-DE"/>
        </w:rPr>
        <w:t>Studieloopbaanbegeleiding</w:t>
      </w:r>
      <w:proofErr w:type="spellEnd"/>
      <w:r w:rsidR="002C5970">
        <w:rPr>
          <w:rFonts w:cstheme="minorHAnsi"/>
          <w:sz w:val="28"/>
          <w:szCs w:val="28"/>
          <w:lang w:val="de-DE"/>
        </w:rPr>
        <w:t>), Studienbegleitung; Person,</w:t>
      </w:r>
      <w:r w:rsidR="00CC0A5D" w:rsidRPr="00E955FF">
        <w:rPr>
          <w:rFonts w:cstheme="minorHAnsi"/>
          <w:sz w:val="28"/>
          <w:szCs w:val="28"/>
          <w:lang w:val="de-DE"/>
        </w:rPr>
        <w:t xml:space="preserve"> die </w:t>
      </w:r>
      <w:r w:rsidR="002C5970">
        <w:rPr>
          <w:rFonts w:cstheme="minorHAnsi"/>
          <w:sz w:val="28"/>
          <w:szCs w:val="28"/>
          <w:lang w:val="de-DE"/>
        </w:rPr>
        <w:t xml:space="preserve">den Schüler </w:t>
      </w:r>
      <w:r w:rsidR="00CC0A5D" w:rsidRPr="00E955FF">
        <w:rPr>
          <w:rFonts w:cstheme="minorHAnsi"/>
          <w:sz w:val="28"/>
          <w:szCs w:val="28"/>
          <w:lang w:val="de-DE"/>
        </w:rPr>
        <w:t>bei Stu</w:t>
      </w:r>
      <w:r w:rsidR="002C5970">
        <w:rPr>
          <w:rFonts w:cstheme="minorHAnsi"/>
          <w:sz w:val="28"/>
          <w:szCs w:val="28"/>
          <w:lang w:val="de-DE"/>
        </w:rPr>
        <w:t>dium und Berufsausrichtung unterstützt</w:t>
      </w:r>
    </w:p>
    <w:p w:rsidR="002C5970" w:rsidRDefault="00BC469D" w:rsidP="006159E7">
      <w:pPr>
        <w:ind w:left="705" w:hanging="705"/>
        <w:rPr>
          <w:rFonts w:cstheme="minorHAnsi"/>
          <w:sz w:val="28"/>
          <w:szCs w:val="28"/>
          <w:lang w:val="de-DE"/>
        </w:rPr>
      </w:pPr>
      <w:r w:rsidRPr="00BC469D">
        <w:rPr>
          <w:rFonts w:cstheme="minorHAnsi"/>
          <w:b/>
          <w:sz w:val="28"/>
          <w:szCs w:val="28"/>
          <w:lang w:val="de-DE"/>
        </w:rPr>
        <w:t>BPV-</w:t>
      </w:r>
      <w:proofErr w:type="spellStart"/>
      <w:r w:rsidRPr="00BC469D">
        <w:rPr>
          <w:rFonts w:cstheme="minorHAnsi"/>
          <w:b/>
          <w:sz w:val="28"/>
          <w:szCs w:val="28"/>
          <w:lang w:val="de-DE"/>
        </w:rPr>
        <w:t>docent</w:t>
      </w:r>
      <w:proofErr w:type="spellEnd"/>
      <w:r w:rsidRPr="00BC469D">
        <w:rPr>
          <w:rFonts w:cstheme="minorHAnsi"/>
          <w:sz w:val="28"/>
          <w:szCs w:val="28"/>
          <w:lang w:val="de-DE"/>
        </w:rPr>
        <w:t>:</w:t>
      </w:r>
      <w:r>
        <w:rPr>
          <w:rFonts w:cstheme="minorHAnsi"/>
          <w:sz w:val="28"/>
          <w:szCs w:val="28"/>
          <w:lang w:val="de-DE"/>
        </w:rPr>
        <w:t xml:space="preserve"> Praktikumslehrer, der von Seiten der niederländischen Schule zuständig ist</w:t>
      </w:r>
    </w:p>
    <w:p w:rsidR="00BC469D" w:rsidRDefault="00BC469D" w:rsidP="006159E7">
      <w:pPr>
        <w:ind w:left="705" w:hanging="705"/>
        <w:rPr>
          <w:rFonts w:cstheme="minorHAnsi"/>
          <w:sz w:val="28"/>
          <w:szCs w:val="28"/>
          <w:lang w:val="de-DE"/>
        </w:rPr>
      </w:pPr>
      <w:proofErr w:type="spellStart"/>
      <w:r w:rsidRPr="00BC469D">
        <w:rPr>
          <w:rFonts w:cstheme="minorHAnsi"/>
          <w:b/>
          <w:sz w:val="28"/>
          <w:szCs w:val="28"/>
          <w:lang w:val="de-DE"/>
        </w:rPr>
        <w:t>Werkbegeleider</w:t>
      </w:r>
      <w:proofErr w:type="spellEnd"/>
      <w:r>
        <w:rPr>
          <w:rFonts w:cstheme="minorHAnsi"/>
          <w:sz w:val="28"/>
          <w:szCs w:val="28"/>
          <w:lang w:val="de-DE"/>
        </w:rPr>
        <w:t xml:space="preserve">: </w:t>
      </w:r>
      <w:proofErr w:type="spellStart"/>
      <w:r w:rsidR="00911F84">
        <w:rPr>
          <w:rFonts w:cstheme="minorHAnsi"/>
          <w:sz w:val="28"/>
          <w:szCs w:val="28"/>
          <w:lang w:val="de-DE"/>
        </w:rPr>
        <w:t>Praktkumsbegleiter</w:t>
      </w:r>
      <w:proofErr w:type="spellEnd"/>
      <w:r>
        <w:rPr>
          <w:rFonts w:cstheme="minorHAnsi"/>
          <w:sz w:val="28"/>
          <w:szCs w:val="28"/>
          <w:lang w:val="de-DE"/>
        </w:rPr>
        <w:t>, der von Seiten der deutschen Einrichtung zuständig ist</w:t>
      </w:r>
    </w:p>
    <w:p w:rsidR="00FC544D" w:rsidRPr="00D37880" w:rsidRDefault="00FC544D" w:rsidP="006159E7">
      <w:pPr>
        <w:ind w:left="705" w:hanging="705"/>
        <w:rPr>
          <w:rFonts w:cstheme="minorHAnsi"/>
          <w:b/>
          <w:bCs/>
          <w:color w:val="000000"/>
          <w:sz w:val="28"/>
          <w:szCs w:val="28"/>
          <w:shd w:val="clear" w:color="auto" w:fill="E1F0F0"/>
          <w:lang w:val="de-DE"/>
        </w:rPr>
      </w:pPr>
      <w:r w:rsidRPr="00D37880">
        <w:rPr>
          <w:rFonts w:cstheme="minorHAnsi"/>
          <w:b/>
          <w:sz w:val="28"/>
          <w:szCs w:val="28"/>
          <w:lang w:val="de-DE"/>
        </w:rPr>
        <w:t>MDO</w:t>
      </w:r>
      <w:r w:rsidRPr="00D37880">
        <w:rPr>
          <w:rFonts w:cstheme="minorHAnsi"/>
          <w:sz w:val="28"/>
          <w:szCs w:val="28"/>
          <w:lang w:val="de-DE"/>
        </w:rPr>
        <w:t>:   (</w:t>
      </w:r>
      <w:proofErr w:type="spellStart"/>
      <w:r w:rsidRPr="00D37880">
        <w:rPr>
          <w:rFonts w:cstheme="minorHAnsi"/>
          <w:sz w:val="28"/>
          <w:szCs w:val="28"/>
          <w:lang w:val="de-DE"/>
        </w:rPr>
        <w:t>mulltidisciplinair</w:t>
      </w:r>
      <w:proofErr w:type="spellEnd"/>
      <w:r w:rsidRPr="00D37880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D37880">
        <w:rPr>
          <w:rFonts w:cstheme="minorHAnsi"/>
          <w:sz w:val="28"/>
          <w:szCs w:val="28"/>
          <w:lang w:val="de-DE"/>
        </w:rPr>
        <w:t>overleg</w:t>
      </w:r>
      <w:proofErr w:type="spellEnd"/>
      <w:r w:rsidRPr="00D37880">
        <w:rPr>
          <w:rFonts w:cstheme="minorHAnsi"/>
          <w:sz w:val="28"/>
          <w:szCs w:val="28"/>
          <w:lang w:val="de-DE"/>
        </w:rPr>
        <w:t xml:space="preserve">), bereichsübergreifende Besprechung </w:t>
      </w:r>
    </w:p>
    <w:p w:rsidR="00FC544D" w:rsidRPr="00D37880" w:rsidRDefault="00FC544D" w:rsidP="006159E7">
      <w:pPr>
        <w:ind w:left="705" w:hanging="705"/>
        <w:rPr>
          <w:rFonts w:cstheme="minorHAnsi"/>
          <w:b/>
          <w:bCs/>
          <w:color w:val="000000"/>
          <w:sz w:val="28"/>
          <w:szCs w:val="28"/>
          <w:shd w:val="clear" w:color="auto" w:fill="E1F0F0"/>
          <w:lang w:val="de-DE"/>
        </w:rPr>
      </w:pPr>
    </w:p>
    <w:p w:rsidR="00E2155C" w:rsidRPr="00E955FF" w:rsidRDefault="00E2155C" w:rsidP="006159E7">
      <w:pPr>
        <w:ind w:left="705" w:hanging="705"/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</w:pPr>
      <w:r w:rsidRPr="00BC469D">
        <w:rPr>
          <w:rFonts w:cstheme="minorHAnsi"/>
          <w:b/>
          <w:color w:val="000000"/>
          <w:sz w:val="28"/>
          <w:szCs w:val="28"/>
          <w:shd w:val="clear" w:color="auto" w:fill="FFFFFF"/>
          <w:lang w:val="de-DE"/>
        </w:rPr>
        <w:t>BOL</w:t>
      </w:r>
      <w:r w:rsidRPr="00E955FF">
        <w:rPr>
          <w:rFonts w:cstheme="minorHAnsi"/>
          <w:color w:val="000000"/>
          <w:sz w:val="28"/>
          <w:szCs w:val="28"/>
          <w:shd w:val="clear" w:color="auto" w:fill="FFFFFF"/>
          <w:lang w:val="de-DE"/>
        </w:rPr>
        <w:t xml:space="preserve">: </w:t>
      </w:r>
      <w:r w:rsidR="006159E7">
        <w:rPr>
          <w:rFonts w:cstheme="minorHAnsi"/>
          <w:color w:val="000000"/>
          <w:sz w:val="28"/>
          <w:szCs w:val="28"/>
          <w:shd w:val="clear" w:color="auto" w:fill="FFFFFF"/>
          <w:lang w:val="de-DE"/>
        </w:rPr>
        <w:tab/>
      </w:r>
      <w:r w:rsidR="00E955FF" w:rsidRPr="00E955FF">
        <w:rPr>
          <w:rFonts w:cstheme="minorHAnsi"/>
          <w:color w:val="000000"/>
          <w:sz w:val="28"/>
          <w:szCs w:val="28"/>
          <w:shd w:val="clear" w:color="auto" w:fill="FFFFFF"/>
          <w:lang w:val="de-DE"/>
        </w:rPr>
        <w:t>(</w:t>
      </w:r>
      <w:proofErr w:type="spellStart"/>
      <w:r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beroepsopleidende</w:t>
      </w:r>
      <w:proofErr w:type="spellEnd"/>
      <w:r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 </w:t>
      </w:r>
      <w:proofErr w:type="spellStart"/>
      <w:r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leerweg</w:t>
      </w:r>
      <w:proofErr w:type="spellEnd"/>
      <w:r w:rsidR="00E955FF"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)</w:t>
      </w:r>
      <w:r w:rsidR="00E955FF" w:rsidRPr="00E955FF">
        <w:rPr>
          <w:rStyle w:val="apple-converted-space"/>
          <w:rFonts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, </w:t>
      </w:r>
      <w:r w:rsidR="002C5970">
        <w:rPr>
          <w:rStyle w:val="apple-converted-space"/>
          <w:rFonts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hauptsächlich </w:t>
      </w:r>
      <w:r w:rsidR="00E955FF" w:rsidRPr="00E955FF">
        <w:rPr>
          <w:rStyle w:val="apple-converted-space"/>
          <w:rFonts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schulische Ausbildung, </w:t>
      </w:r>
      <w:r w:rsidR="002C5970">
        <w:rPr>
          <w:rStyle w:val="apple-converted-space"/>
          <w:rFonts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dazu </w:t>
      </w:r>
      <w:r w:rsidR="00E955FF" w:rsidRPr="00E955FF">
        <w:rPr>
          <w:rStyle w:val="apple-converted-space"/>
          <w:rFonts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verschiedene mehrmonatige Praktika</w:t>
      </w:r>
    </w:p>
    <w:p w:rsidR="00E2155C" w:rsidRDefault="00E2155C" w:rsidP="006159E7">
      <w:pPr>
        <w:ind w:left="705" w:hanging="705"/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</w:pPr>
      <w:r w:rsidRPr="00BC469D">
        <w:rPr>
          <w:rStyle w:val="Zwaar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BBL</w:t>
      </w:r>
      <w:r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:</w:t>
      </w:r>
      <w:r w:rsidR="00E955FF"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 </w:t>
      </w:r>
      <w:r w:rsidR="006159E7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ab/>
      </w:r>
      <w:r w:rsidR="00E955FF"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(</w:t>
      </w:r>
      <w:proofErr w:type="spellStart"/>
      <w:r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beroepsbegeleidende</w:t>
      </w:r>
      <w:proofErr w:type="spellEnd"/>
      <w:r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 </w:t>
      </w:r>
      <w:proofErr w:type="spellStart"/>
      <w:r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leerweg</w:t>
      </w:r>
      <w:proofErr w:type="spellEnd"/>
      <w:r w:rsidR="00E955FF"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), </w:t>
      </w:r>
      <w:r w:rsidR="002C5970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hauptsächlich </w:t>
      </w:r>
      <w:r w:rsidR="00E955FF"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Arbeitsstelle, </w:t>
      </w:r>
      <w:r w:rsidR="002C5970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dazu </w:t>
      </w:r>
      <w:r w:rsidR="00E955FF" w:rsidRPr="00E955FF">
        <w:rPr>
          <w:rStyle w:val="Zwaar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de-DE"/>
        </w:rPr>
        <w:t>einen Tag pro Woche Schule</w:t>
      </w:r>
    </w:p>
    <w:p w:rsidR="002C5970" w:rsidRDefault="002C5970" w:rsidP="006159E7">
      <w:pPr>
        <w:ind w:left="705" w:hanging="705"/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</w:pPr>
    </w:p>
    <w:p w:rsidR="00D37880" w:rsidRPr="00E955FF" w:rsidRDefault="00D37880" w:rsidP="006159E7">
      <w:pPr>
        <w:ind w:left="705" w:hanging="705"/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</w:pPr>
      <w:r w:rsidRPr="00D37880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FFFFF"/>
          <w:lang w:val="de-DE"/>
        </w:rPr>
        <w:t>ZH: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  <w:t xml:space="preserve"> 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  <w:tab/>
        <w:t>(</w:t>
      </w:r>
      <w:proofErr w:type="spellStart"/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  <w:t>Ziekenhuis</w:t>
      </w:r>
      <w:proofErr w:type="spellEnd"/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  <w:lang w:val="de-DE"/>
        </w:rPr>
        <w:t>), Krankenhaus</w:t>
      </w:r>
    </w:p>
    <w:p w:rsidR="00A662C5" w:rsidRPr="006159E7" w:rsidRDefault="006159E7">
      <w:pPr>
        <w:rPr>
          <w:rFonts w:cstheme="minorHAnsi"/>
          <w:sz w:val="28"/>
          <w:szCs w:val="28"/>
        </w:rPr>
      </w:pPr>
      <w:r w:rsidRPr="00BC469D">
        <w:rPr>
          <w:rFonts w:cstheme="minorHAnsi"/>
          <w:b/>
          <w:sz w:val="28"/>
          <w:szCs w:val="28"/>
        </w:rPr>
        <w:t>AGZ</w:t>
      </w:r>
      <w:r w:rsidRPr="006159E7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ab/>
      </w:r>
      <w:r w:rsidR="003A349B">
        <w:rPr>
          <w:rFonts w:cstheme="minorHAnsi"/>
          <w:sz w:val="28"/>
          <w:szCs w:val="28"/>
        </w:rPr>
        <w:t>(</w:t>
      </w:r>
      <w:r w:rsidRPr="006159E7">
        <w:rPr>
          <w:rFonts w:cstheme="minorHAnsi"/>
          <w:color w:val="222233"/>
          <w:sz w:val="28"/>
          <w:szCs w:val="28"/>
          <w:shd w:val="clear" w:color="auto" w:fill="FFFFFF"/>
        </w:rPr>
        <w:t>Algemene Gezondheidszorg</w:t>
      </w:r>
      <w:r w:rsidR="003A349B">
        <w:rPr>
          <w:rFonts w:cstheme="minorHAnsi"/>
          <w:color w:val="222233"/>
          <w:sz w:val="28"/>
          <w:szCs w:val="28"/>
          <w:shd w:val="clear" w:color="auto" w:fill="FFFFFF"/>
        </w:rPr>
        <w:t>)</w:t>
      </w:r>
      <w:r w:rsidR="000A302B">
        <w:rPr>
          <w:rFonts w:cstheme="minorHAnsi"/>
          <w:color w:val="222233"/>
          <w:sz w:val="28"/>
          <w:szCs w:val="28"/>
          <w:shd w:val="clear" w:color="auto" w:fill="FFFFFF"/>
        </w:rPr>
        <w:t xml:space="preserve">, </w:t>
      </w:r>
      <w:proofErr w:type="spellStart"/>
      <w:r w:rsidR="000A302B">
        <w:rPr>
          <w:rFonts w:cstheme="minorHAnsi"/>
          <w:color w:val="222233"/>
          <w:sz w:val="28"/>
          <w:szCs w:val="28"/>
          <w:shd w:val="clear" w:color="auto" w:fill="FFFFFF"/>
        </w:rPr>
        <w:t>allgemeine</w:t>
      </w:r>
      <w:proofErr w:type="spellEnd"/>
      <w:r w:rsidR="000A302B">
        <w:rPr>
          <w:rFonts w:cstheme="minorHAnsi"/>
          <w:color w:val="222233"/>
          <w:sz w:val="28"/>
          <w:szCs w:val="28"/>
          <w:shd w:val="clear" w:color="auto" w:fill="FFFFFF"/>
        </w:rPr>
        <w:t xml:space="preserve"> </w:t>
      </w:r>
      <w:proofErr w:type="spellStart"/>
      <w:r w:rsidR="000A302B">
        <w:rPr>
          <w:rFonts w:cstheme="minorHAnsi"/>
          <w:color w:val="222233"/>
          <w:sz w:val="28"/>
          <w:szCs w:val="28"/>
          <w:shd w:val="clear" w:color="auto" w:fill="FFFFFF"/>
        </w:rPr>
        <w:t>Gesundheitspflege</w:t>
      </w:r>
      <w:proofErr w:type="spellEnd"/>
    </w:p>
    <w:p w:rsidR="006159E7" w:rsidRDefault="006159E7">
      <w:pPr>
        <w:rPr>
          <w:rFonts w:cstheme="minorHAnsi"/>
          <w:sz w:val="28"/>
          <w:szCs w:val="28"/>
          <w:shd w:val="clear" w:color="auto" w:fill="FFFFFF"/>
        </w:rPr>
      </w:pPr>
      <w:r w:rsidRPr="00BC469D">
        <w:rPr>
          <w:rFonts w:cstheme="minorHAnsi"/>
          <w:b/>
          <w:sz w:val="28"/>
          <w:szCs w:val="28"/>
        </w:rPr>
        <w:t>GGZ</w:t>
      </w:r>
      <w:r w:rsidRPr="006159E7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ab/>
      </w:r>
      <w:r w:rsidR="000A302B">
        <w:rPr>
          <w:rFonts w:cstheme="minorHAnsi"/>
          <w:sz w:val="28"/>
          <w:szCs w:val="28"/>
        </w:rPr>
        <w:t>(</w:t>
      </w:r>
      <w:r w:rsidRPr="006159E7">
        <w:rPr>
          <w:rFonts w:cstheme="minorHAnsi"/>
          <w:sz w:val="28"/>
          <w:szCs w:val="28"/>
        </w:rPr>
        <w:t>Geestelijke</w:t>
      </w:r>
      <w:r w:rsidRPr="006159E7">
        <w:rPr>
          <w:rFonts w:cstheme="minorHAnsi"/>
          <w:sz w:val="28"/>
          <w:szCs w:val="28"/>
          <w:shd w:val="clear" w:color="auto" w:fill="FFFFFF"/>
        </w:rPr>
        <w:t xml:space="preserve"> Gezondheidszorg</w:t>
      </w:r>
      <w:r w:rsidR="000A302B">
        <w:rPr>
          <w:rFonts w:cstheme="minorHAnsi"/>
          <w:sz w:val="28"/>
          <w:szCs w:val="28"/>
          <w:shd w:val="clear" w:color="auto" w:fill="FFFFFF"/>
        </w:rPr>
        <w:t xml:space="preserve">), psychologische </w:t>
      </w:r>
      <w:proofErr w:type="spellStart"/>
      <w:r w:rsidR="000A302B">
        <w:rPr>
          <w:rFonts w:cstheme="minorHAnsi"/>
          <w:sz w:val="28"/>
          <w:szCs w:val="28"/>
          <w:shd w:val="clear" w:color="auto" w:fill="FFFFFF"/>
        </w:rPr>
        <w:t>Betreuung</w:t>
      </w:r>
      <w:proofErr w:type="spellEnd"/>
    </w:p>
    <w:p w:rsidR="002C5970" w:rsidRPr="002C5970" w:rsidRDefault="002C5970">
      <w:pPr>
        <w:rPr>
          <w:rFonts w:cstheme="minorHAnsi"/>
          <w:sz w:val="28"/>
          <w:szCs w:val="28"/>
        </w:rPr>
      </w:pPr>
      <w:r w:rsidRPr="00BC469D">
        <w:rPr>
          <w:rFonts w:cstheme="minorHAnsi"/>
          <w:b/>
          <w:sz w:val="28"/>
          <w:szCs w:val="28"/>
          <w:shd w:val="clear" w:color="auto" w:fill="FFFFFF"/>
        </w:rPr>
        <w:t>VGZ</w:t>
      </w:r>
      <w:r w:rsidRPr="002C5970">
        <w:rPr>
          <w:rFonts w:cstheme="minorHAnsi"/>
          <w:sz w:val="28"/>
          <w:szCs w:val="28"/>
          <w:shd w:val="clear" w:color="auto" w:fill="FFFFFF"/>
        </w:rPr>
        <w:t xml:space="preserve">: </w:t>
      </w:r>
      <w:r w:rsidRPr="002C5970">
        <w:rPr>
          <w:rFonts w:cstheme="minorHAnsi"/>
          <w:sz w:val="28"/>
          <w:szCs w:val="28"/>
          <w:shd w:val="clear" w:color="auto" w:fill="FFFFFF"/>
        </w:rPr>
        <w:tab/>
        <w:t>(</w:t>
      </w:r>
      <w:r>
        <w:rPr>
          <w:rFonts w:cstheme="minorHAnsi"/>
          <w:sz w:val="28"/>
          <w:szCs w:val="28"/>
          <w:shd w:val="clear" w:color="auto" w:fill="FFFFFF"/>
        </w:rPr>
        <w:t>Verstandelijk Gehandicapten Z</w:t>
      </w:r>
      <w:r w:rsidRPr="002C5970">
        <w:rPr>
          <w:rFonts w:cstheme="minorHAnsi"/>
          <w:sz w:val="28"/>
          <w:szCs w:val="28"/>
          <w:shd w:val="clear" w:color="auto" w:fill="FFFFFF"/>
        </w:rPr>
        <w:t>org</w:t>
      </w:r>
      <w:r w:rsidRPr="002C5970">
        <w:rPr>
          <w:rStyle w:val="Nadruk"/>
          <w:rFonts w:cstheme="minorHAnsi"/>
          <w:bCs/>
          <w:i w:val="0"/>
          <w:iCs w:val="0"/>
          <w:sz w:val="28"/>
          <w:szCs w:val="28"/>
          <w:shd w:val="clear" w:color="auto" w:fill="FFFFFF"/>
        </w:rPr>
        <w:t xml:space="preserve">), </w:t>
      </w:r>
      <w:proofErr w:type="spellStart"/>
      <w:r w:rsidR="0085309A">
        <w:rPr>
          <w:rFonts w:cstheme="minorHAnsi"/>
          <w:sz w:val="28"/>
          <w:szCs w:val="28"/>
        </w:rPr>
        <w:t>Betreuung</w:t>
      </w:r>
      <w:proofErr w:type="spellEnd"/>
      <w:r w:rsidR="0085309A">
        <w:rPr>
          <w:rFonts w:cstheme="minorHAnsi"/>
          <w:sz w:val="28"/>
          <w:szCs w:val="28"/>
        </w:rPr>
        <w:t xml:space="preserve"> (</w:t>
      </w:r>
      <w:proofErr w:type="spellStart"/>
      <w:r w:rsidR="0085309A">
        <w:rPr>
          <w:rFonts w:cstheme="minorHAnsi"/>
          <w:sz w:val="28"/>
          <w:szCs w:val="28"/>
        </w:rPr>
        <w:t>geistig</w:t>
      </w:r>
      <w:proofErr w:type="spellEnd"/>
      <w:r w:rsidR="0085309A">
        <w:rPr>
          <w:rFonts w:cstheme="minorHAnsi"/>
          <w:sz w:val="28"/>
          <w:szCs w:val="28"/>
        </w:rPr>
        <w:t xml:space="preserve">) </w:t>
      </w:r>
      <w:proofErr w:type="spellStart"/>
      <w:r w:rsidR="0085309A">
        <w:rPr>
          <w:rFonts w:cstheme="minorHAnsi"/>
          <w:sz w:val="28"/>
          <w:szCs w:val="28"/>
        </w:rPr>
        <w:t>Behinderter</w:t>
      </w:r>
      <w:proofErr w:type="spellEnd"/>
    </w:p>
    <w:p w:rsidR="006159E7" w:rsidRDefault="006159E7">
      <w:pPr>
        <w:rPr>
          <w:rStyle w:val="Nadruk"/>
          <w:rFonts w:cstheme="minorHAnsi"/>
          <w:bCs/>
          <w:i w:val="0"/>
          <w:iCs w:val="0"/>
          <w:sz w:val="28"/>
          <w:szCs w:val="28"/>
          <w:shd w:val="clear" w:color="auto" w:fill="FFFFFF"/>
        </w:rPr>
      </w:pPr>
      <w:r w:rsidRPr="00BC469D">
        <w:rPr>
          <w:rFonts w:cstheme="minorHAnsi"/>
          <w:b/>
          <w:sz w:val="28"/>
          <w:szCs w:val="28"/>
          <w:shd w:val="clear" w:color="auto" w:fill="FFFFFF"/>
        </w:rPr>
        <w:t>VVT</w:t>
      </w:r>
      <w:r w:rsidRPr="006159E7">
        <w:rPr>
          <w:rFonts w:cstheme="minorHAnsi"/>
          <w:sz w:val="28"/>
          <w:szCs w:val="28"/>
          <w:shd w:val="clear" w:color="auto" w:fill="FFFFFF"/>
        </w:rPr>
        <w:t>:</w:t>
      </w:r>
      <w:r>
        <w:rPr>
          <w:rFonts w:cstheme="minorHAnsi"/>
          <w:sz w:val="28"/>
          <w:szCs w:val="28"/>
          <w:shd w:val="clear" w:color="auto" w:fill="FFFFFF"/>
        </w:rPr>
        <w:tab/>
      </w:r>
      <w:r w:rsidR="000A302B">
        <w:rPr>
          <w:rFonts w:cstheme="minorHAnsi"/>
          <w:sz w:val="28"/>
          <w:szCs w:val="28"/>
          <w:shd w:val="clear" w:color="auto" w:fill="FFFFFF"/>
        </w:rPr>
        <w:t>(</w:t>
      </w:r>
      <w:r>
        <w:rPr>
          <w:rFonts w:cstheme="minorHAnsi"/>
          <w:sz w:val="28"/>
          <w:szCs w:val="28"/>
          <w:shd w:val="clear" w:color="auto" w:fill="FFFFFF"/>
        </w:rPr>
        <w:t>Verpleeghuizen</w:t>
      </w:r>
      <w:r w:rsidR="002C5970">
        <w:rPr>
          <w:rFonts w:cstheme="minorHAnsi"/>
          <w:sz w:val="28"/>
          <w:szCs w:val="28"/>
          <w:shd w:val="clear" w:color="auto" w:fill="FFFFFF"/>
        </w:rPr>
        <w:t>, V</w:t>
      </w:r>
      <w:r w:rsidRPr="006159E7">
        <w:rPr>
          <w:rFonts w:cstheme="minorHAnsi"/>
          <w:sz w:val="28"/>
          <w:szCs w:val="28"/>
          <w:shd w:val="clear" w:color="auto" w:fill="FFFFFF"/>
        </w:rPr>
        <w:t>erzorgingshuizen en</w:t>
      </w:r>
      <w:r w:rsidRPr="006159E7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="002C5970">
        <w:rPr>
          <w:rStyle w:val="Nadruk"/>
          <w:rFonts w:cstheme="minorHAnsi"/>
          <w:bCs/>
          <w:i w:val="0"/>
          <w:iCs w:val="0"/>
          <w:sz w:val="28"/>
          <w:szCs w:val="28"/>
          <w:shd w:val="clear" w:color="auto" w:fill="FFFFFF"/>
        </w:rPr>
        <w:t>T</w:t>
      </w:r>
      <w:r w:rsidRPr="006159E7">
        <w:rPr>
          <w:rStyle w:val="Nadruk"/>
          <w:rFonts w:cstheme="minorHAnsi"/>
          <w:bCs/>
          <w:i w:val="0"/>
          <w:iCs w:val="0"/>
          <w:sz w:val="28"/>
          <w:szCs w:val="28"/>
          <w:shd w:val="clear" w:color="auto" w:fill="FFFFFF"/>
        </w:rPr>
        <w:t>huiszorgorganisaties</w:t>
      </w:r>
      <w:r w:rsidR="000A302B">
        <w:rPr>
          <w:rStyle w:val="Nadruk"/>
          <w:rFonts w:cstheme="minorHAnsi"/>
          <w:bCs/>
          <w:i w:val="0"/>
          <w:iCs w:val="0"/>
          <w:sz w:val="28"/>
          <w:szCs w:val="28"/>
          <w:shd w:val="clear" w:color="auto" w:fill="FFFFFF"/>
        </w:rPr>
        <w:t>),</w:t>
      </w:r>
    </w:p>
    <w:p w:rsidR="00BC469D" w:rsidRPr="00D37880" w:rsidRDefault="000A302B">
      <w:pPr>
        <w:rPr>
          <w:rFonts w:cstheme="minorHAnsi"/>
          <w:sz w:val="28"/>
          <w:szCs w:val="28"/>
          <w:shd w:val="clear" w:color="auto" w:fill="FFFFFF"/>
          <w:lang w:val="de-DE"/>
        </w:rPr>
      </w:pPr>
      <w:r>
        <w:rPr>
          <w:rStyle w:val="Nadruk"/>
          <w:rFonts w:cstheme="minorHAnsi"/>
          <w:bCs/>
          <w:i w:val="0"/>
          <w:iCs w:val="0"/>
          <w:sz w:val="28"/>
          <w:szCs w:val="28"/>
          <w:shd w:val="clear" w:color="auto" w:fill="FFFFFF"/>
        </w:rPr>
        <w:tab/>
      </w:r>
      <w:r w:rsidRPr="000A302B">
        <w:rPr>
          <w:rStyle w:val="Nadruk"/>
          <w:rFonts w:cstheme="minorHAnsi"/>
          <w:bCs/>
          <w:i w:val="0"/>
          <w:iCs w:val="0"/>
          <w:sz w:val="28"/>
          <w:szCs w:val="28"/>
          <w:shd w:val="clear" w:color="auto" w:fill="FFFFFF"/>
          <w:lang w:val="de-DE"/>
        </w:rPr>
        <w:t>Pflegeheime, Altenheime, häusliche Versorgung</w:t>
      </w:r>
      <w:bookmarkStart w:id="0" w:name="_GoBack"/>
      <w:bookmarkEnd w:id="0"/>
    </w:p>
    <w:sectPr w:rsidR="00BC469D" w:rsidRPr="00D3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2F"/>
    <w:rsid w:val="000A302B"/>
    <w:rsid w:val="002C5970"/>
    <w:rsid w:val="003A349B"/>
    <w:rsid w:val="006159E7"/>
    <w:rsid w:val="007A2CFF"/>
    <w:rsid w:val="0085309A"/>
    <w:rsid w:val="00911F84"/>
    <w:rsid w:val="00A36C2F"/>
    <w:rsid w:val="00A65504"/>
    <w:rsid w:val="00A662C5"/>
    <w:rsid w:val="00BC469D"/>
    <w:rsid w:val="00CC0A5D"/>
    <w:rsid w:val="00D37880"/>
    <w:rsid w:val="00E2155C"/>
    <w:rsid w:val="00E955FF"/>
    <w:rsid w:val="00EE2D83"/>
    <w:rsid w:val="00F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A36C2F"/>
  </w:style>
  <w:style w:type="character" w:styleId="Zwaar">
    <w:name w:val="Strong"/>
    <w:basedOn w:val="Standaardalinea-lettertype"/>
    <w:uiPriority w:val="22"/>
    <w:qFormat/>
    <w:rsid w:val="00E2155C"/>
    <w:rPr>
      <w:b/>
      <w:bCs/>
    </w:rPr>
  </w:style>
  <w:style w:type="character" w:styleId="Nadruk">
    <w:name w:val="Emphasis"/>
    <w:basedOn w:val="Standaardalinea-lettertype"/>
    <w:uiPriority w:val="20"/>
    <w:qFormat/>
    <w:rsid w:val="006159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A36C2F"/>
  </w:style>
  <w:style w:type="character" w:styleId="Zwaar">
    <w:name w:val="Strong"/>
    <w:basedOn w:val="Standaardalinea-lettertype"/>
    <w:uiPriority w:val="22"/>
    <w:qFormat/>
    <w:rsid w:val="00E2155C"/>
    <w:rPr>
      <w:b/>
      <w:bCs/>
    </w:rPr>
  </w:style>
  <w:style w:type="character" w:styleId="Nadruk">
    <w:name w:val="Emphasis"/>
    <w:basedOn w:val="Standaardalinea-lettertype"/>
    <w:uiPriority w:val="20"/>
    <w:qFormat/>
    <w:rsid w:val="00615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5A48643D904F97D662C48648E8F8" ma:contentTypeVersion="4" ma:contentTypeDescription="Een nieuw document maken." ma:contentTypeScope="" ma:versionID="2283641bf2c77eb3e3f1a1ca5aed390c">
  <xsd:schema xmlns:xsd="http://www.w3.org/2001/XMLSchema" xmlns:xs="http://www.w3.org/2001/XMLSchema" xmlns:p="http://schemas.microsoft.com/office/2006/metadata/properties" xmlns:ns2="c7ead509-2764-4262-b0e3-d990ce7b6307" xmlns:ns3="0033191b-e24d-4e4a-bc7b-195b292d667b" targetNamespace="http://schemas.microsoft.com/office/2006/metadata/properties" ma:root="true" ma:fieldsID="8ae7c5fc2543e450650001781ae779f5" ns2:_="" ns3:_="">
    <xsd:import namespace="c7ead509-2764-4262-b0e3-d990ce7b6307"/>
    <xsd:import namespace="0033191b-e24d-4e4a-bc7b-195b292d66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ad509-2764-4262-b0e3-d990ce7b6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91b-e24d-4e4a-bc7b-195b292d6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75A66-2058-4826-BBF3-7AC5DD988365}"/>
</file>

<file path=customXml/itemProps2.xml><?xml version="1.0" encoding="utf-8"?>
<ds:datastoreItem xmlns:ds="http://schemas.openxmlformats.org/officeDocument/2006/customXml" ds:itemID="{7EC8819B-822B-43D1-9DB8-292003C174ED}"/>
</file>

<file path=customXml/itemProps3.xml><?xml version="1.0" encoding="utf-8"?>
<ds:datastoreItem xmlns:ds="http://schemas.openxmlformats.org/officeDocument/2006/customXml" ds:itemID="{33101E11-09F9-4149-94A8-34BCB4E97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11</cp:revision>
  <dcterms:created xsi:type="dcterms:W3CDTF">2016-06-11T07:55:00Z</dcterms:created>
  <dcterms:modified xsi:type="dcterms:W3CDTF">2016-07-05T08:33:00Z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0x010100C2BD5A48643D904F97D662C48648E8F8</vt:lpwstr>
  </property>
</Properties>
</file>